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rPr>
        <w:t>四川省广安市岳池县四川岳池经济开发区管理委员会经开区污水处理厂污泥转运处置项目(第四次）</w:t>
      </w:r>
      <w:r>
        <w:rPr>
          <w:rFonts w:hint="eastAsia" w:ascii="宋体" w:hAnsi="宋体" w:eastAsia="宋体" w:cs="宋体"/>
          <w:b/>
          <w:bCs/>
          <w:sz w:val="32"/>
          <w:szCs w:val="32"/>
          <w:lang w:val="en-US" w:eastAsia="zh-CN"/>
        </w:rPr>
        <w:t>中标信息</w:t>
      </w:r>
    </w:p>
    <w:bookmarkEnd w:id="0"/>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项目编号：5116212021000020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项目名称：四川省广安市岳池县四川岳池经济开发区管理委员会经开区污水处理厂污泥转运处置项目(第四次）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中标（成交）信息：</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供应商名称：成都致鹏环保工程有限公司</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供应商地址：成都市武侯区武侯大道铁佛段1号1栋1单元6层613号</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中标（成交）金额：1591800</w:t>
      </w:r>
    </w:p>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 发布公告的媒介 </w:t>
      </w:r>
    </w:p>
    <w:p>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本次招标公告在《</w:t>
      </w:r>
      <w:r>
        <w:rPr>
          <w:rFonts w:hint="eastAsia" w:ascii="宋体" w:hAnsi="宋体" w:eastAsia="宋体" w:cs="宋体"/>
          <w:sz w:val="24"/>
          <w:szCs w:val="24"/>
          <w:lang w:val="en-US" w:eastAsia="zh-CN"/>
        </w:rPr>
        <w:t>四川</w:t>
      </w:r>
      <w:r>
        <w:rPr>
          <w:rFonts w:hint="eastAsia" w:ascii="宋体" w:hAnsi="宋体" w:eastAsia="宋体" w:cs="宋体"/>
          <w:sz w:val="24"/>
          <w:szCs w:val="24"/>
        </w:rPr>
        <w:t>省政府采购网》</w:t>
      </w:r>
    </w:p>
    <w:p>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eastAsia="zh-CN"/>
        </w:rPr>
        <w:t>（http://www.ccgp-sichuan.gov.cn/view/staticpags/shiji_jggg/2c9240b4777e3e10017780c8f1c50403.html）</w:t>
      </w:r>
      <w:r>
        <w:rPr>
          <w:rFonts w:hint="eastAsia" w:ascii="宋体" w:hAnsi="宋体" w:eastAsia="宋体" w:cs="宋体"/>
          <w:sz w:val="24"/>
          <w:szCs w:val="24"/>
        </w:rPr>
        <w:t>网站上发布。</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344C3"/>
    <w:multiLevelType w:val="singleLevel"/>
    <w:tmpl w:val="71434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B3DAB"/>
    <w:rsid w:val="7ECB3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2021-08-14T17:44:00Z</dcterms:created>
  <dc:creator>Dell</dc:creator>
  <cp:lastModifiedBy>Dell</cp:lastModifiedBy>
  <dcterms:modified xsi:type="dcterms:W3CDTF">2021-08-14T17:48:04Z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6AC56C29852343AAB24E62F3179391A2</vt:lpwstr>
  </property>
</Properties>
</file>